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E465" w14:textId="78CA35B1" w:rsidR="00B26C64" w:rsidRPr="00B26C64" w:rsidRDefault="00441A46" w:rsidP="00946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7261083B" wp14:editId="0F85A650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79057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340" y="21377"/>
                <wp:lineTo x="21340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6C64"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Všeobecne záväzné nariadenie obce Bzovík</w:t>
      </w:r>
    </w:p>
    <w:p w14:paraId="0DE9F1A7" w14:textId="4390A3E2" w:rsidR="00B26C64" w:rsidRPr="00B26C64" w:rsidRDefault="00995B9C" w:rsidP="005B0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7467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373D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="007467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/202</w:t>
      </w:r>
      <w:r w:rsidR="001D6D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62E849EA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 miestnych daniach </w:t>
      </w:r>
    </w:p>
    <w:p w14:paraId="04688355" w14:textId="77777777" w:rsidR="00EB569F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8307E1" w14:textId="77777777" w:rsidR="00995B9C" w:rsidRPr="00D156B7" w:rsidRDefault="00C4284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Bzovík</w:t>
      </w:r>
      <w:r w:rsidR="00995B9C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</w:t>
      </w:r>
      <w:r w:rsidR="00995B9C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 ods. 1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5B9C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SNR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369/1990 Zb. o obecnom zriadení v znení neskorších </w:t>
      </w:r>
      <w:r w:rsidR="00995B9C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 a ustanoveniami zákona č.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582/2004</w:t>
      </w:r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Z.z</w:t>
      </w:r>
      <w:r w:rsidR="00BC7CF7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miestnych daniach a 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poplatku za komunálne odpady a drobné stavebné odpady </w:t>
      </w:r>
      <w:r w:rsidR="00995B9C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vydáva </w:t>
      </w:r>
    </w:p>
    <w:p w14:paraId="15D21ED4" w14:textId="5BBECAC8" w:rsidR="00C4284F" w:rsidRDefault="00BC0B6E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95B9C">
        <w:rPr>
          <w:rFonts w:ascii="Times New Roman" w:eastAsia="Times New Roman" w:hAnsi="Times New Roman" w:cs="Times New Roman"/>
          <w:sz w:val="24"/>
          <w:szCs w:val="24"/>
          <w:lang w:eastAsia="sk-SK"/>
        </w:rPr>
        <w:t>šeobecne záväzné nariadenie obce Bzovík</w:t>
      </w:r>
      <w:r w:rsidR="00C42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46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/202</w:t>
      </w:r>
      <w:r w:rsidR="001D6D00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38F5678F" w14:textId="77777777" w:rsidR="00B26C64" w:rsidRDefault="00C4284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 miestnych daniach</w:t>
      </w:r>
    </w:p>
    <w:p w14:paraId="3992A9CC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88D093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1 </w:t>
      </w:r>
    </w:p>
    <w:p w14:paraId="7DB66C98" w14:textId="77777777" w:rsidR="00EB569F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ustanovenie</w:t>
      </w:r>
    </w:p>
    <w:p w14:paraId="5A70F136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39E29755" w14:textId="01C41320" w:rsidR="00EB569F" w:rsidRDefault="00C4284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v Bzovíku podľa </w:t>
      </w:r>
      <w:r w:rsidR="00B26C64"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</w:t>
      </w:r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11ods. 4 </w:t>
      </w:r>
      <w:proofErr w:type="spellStart"/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písm.d</w:t>
      </w:r>
      <w:proofErr w:type="spellEnd"/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zákona č. 369/1990 Zb. o obecnom zriadení v znení neskorších predpisov rozhodlo, že v nadväznosti na § 98 zákona č. 582/2004 Z.z. o miestnych daniach a</w:t>
      </w:r>
      <w:r w:rsid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miestnom</w:t>
      </w:r>
      <w:r w:rsidRPr="00D156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poplatku za komunálne odpady a drobné stavebné odpady zavádza tieto miestne dane:</w:t>
      </w:r>
    </w:p>
    <w:p w14:paraId="44D4753D" w14:textId="17E38F1D" w:rsidR="00B26C64" w:rsidRPr="00235CE6" w:rsidRDefault="00B26C64" w:rsidP="006815A2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5C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daň za </w:t>
      </w:r>
      <w:r w:rsid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užívanie </w:t>
      </w:r>
      <w:r w:rsidRPr="00235CE6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verejné</w:t>
      </w:r>
      <w:r w:rsid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 </w:t>
      </w:r>
      <w:r w:rsidRPr="00235CE6">
        <w:rPr>
          <w:rFonts w:ascii="Times New Roman" w:eastAsia="Times New Roman" w:hAnsi="Times New Roman" w:cs="Times New Roman"/>
          <w:sz w:val="24"/>
          <w:szCs w:val="24"/>
          <w:lang w:eastAsia="sk-SK"/>
        </w:rPr>
        <w:t>priestranstv</w:t>
      </w:r>
      <w:r w:rsid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25A28B70" w14:textId="2AF5ED9A" w:rsidR="00B26C64" w:rsidRPr="00B26C64" w:rsidRDefault="00B26C64" w:rsidP="006815A2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daň za ubytovanie</w:t>
      </w:r>
    </w:p>
    <w:p w14:paraId="1CD5EDBA" w14:textId="77777777" w:rsidR="00EB569F" w:rsidRPr="00D156B7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0DB842" w14:textId="77777777" w:rsidR="00B26C64" w:rsidRPr="007F2D02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1</w:t>
      </w:r>
      <w:r w:rsidR="00B26C64" w:rsidRPr="007F2D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6762A4F3" w14:textId="77777777" w:rsidR="00B26C64" w:rsidRPr="00B06467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  <w:r w:rsidRPr="00B064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Daň za užívanie verejného priestranstva </w:t>
      </w:r>
    </w:p>
    <w:p w14:paraId="094CA20F" w14:textId="77777777" w:rsidR="008F275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E84090" w14:textId="67916348" w:rsidR="008F2754" w:rsidRPr="00B26C6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2F01DA23" w14:textId="6368B637" w:rsidR="008F275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</w:t>
      </w: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dane</w:t>
      </w:r>
    </w:p>
    <w:p w14:paraId="2E31EF11" w14:textId="77777777" w:rsidR="008F275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502567" w14:textId="7A7AA73B" w:rsidR="008F2754" w:rsidRPr="008F2754" w:rsidRDefault="008F2754" w:rsidP="008F2754">
      <w:pPr>
        <w:pStyle w:val="Odsekzoznamu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Predmetom dane za užívanie verejného priestranstva je osobitné užívanie verejného priestranstva.</w:t>
      </w:r>
    </w:p>
    <w:p w14:paraId="2176F517" w14:textId="77777777" w:rsidR="008F2754" w:rsidRPr="00B26C64" w:rsidRDefault="008F2754" w:rsidP="008F2754">
      <w:pPr>
        <w:pStyle w:val="Odsekzoznamu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Verejným priestranstvom sú verejnosti prístupné pozemky vo vlastníctve obce, a to:</w:t>
      </w:r>
    </w:p>
    <w:p w14:paraId="6BA545B3" w14:textId="77777777" w:rsidR="008F2754" w:rsidRPr="00B26C64" w:rsidRDefault="008F2754" w:rsidP="008F2754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cesty, miestne komunikácie, chodníky, parkoviská</w:t>
      </w:r>
    </w:p>
    <w:p w14:paraId="3E6FD5C5" w14:textId="77777777" w:rsidR="008F2754" w:rsidRDefault="008F2754" w:rsidP="008F2754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záhrady, trávnaté plochy, plochy verejnej zelene, športoviská, detské ihriská</w:t>
      </w:r>
    </w:p>
    <w:p w14:paraId="6B676635" w14:textId="77777777" w:rsidR="008F2754" w:rsidRDefault="008F275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5EEA79" w14:textId="2A2F5A1F" w:rsidR="00B26C64" w:rsidRPr="00561BFC" w:rsidRDefault="00561BFC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61B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8F27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</w:p>
    <w:p w14:paraId="2A5608E3" w14:textId="77777777" w:rsidR="00B26C64" w:rsidRDefault="00561BFC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61B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Daňovník</w:t>
      </w:r>
    </w:p>
    <w:p w14:paraId="419FB9A4" w14:textId="77777777" w:rsidR="00EB569F" w:rsidRPr="00561BFC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7A1A5DE" w14:textId="77777777" w:rsidR="00B26C64" w:rsidRPr="00B26C64" w:rsidRDefault="00561BFC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Daňovníkom je fyzická osoba alebo právnická osoba, ktorá verejné priestranstvo užíva.</w:t>
      </w:r>
    </w:p>
    <w:p w14:paraId="52BBA178" w14:textId="77777777" w:rsidR="008F275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E75DDF" w14:textId="21D2B856" w:rsidR="008F2754" w:rsidRPr="00B26C6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7C090561" w14:textId="5A969EFE" w:rsidR="008F2754" w:rsidRDefault="008F2754" w:rsidP="008F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</w:t>
      </w: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dane </w:t>
      </w:r>
    </w:p>
    <w:p w14:paraId="555E9B0E" w14:textId="77777777" w:rsidR="008F2754" w:rsidRDefault="008F2754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6C87E6" w14:textId="0F8751ED" w:rsidR="00EB569F" w:rsidRPr="00B26C64" w:rsidRDefault="008F2754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Základom dane za užívanie verejného priestranstva je výmera užívaného verejného priestranstva v m2.</w:t>
      </w:r>
    </w:p>
    <w:p w14:paraId="41A655A6" w14:textId="57E680B8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15156857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8F27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2530AC01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Sadzby dane </w:t>
      </w:r>
    </w:p>
    <w:bookmarkEnd w:id="0"/>
    <w:p w14:paraId="57436F04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06BF53" w14:textId="77777777" w:rsidR="00B26C64" w:rsidRDefault="00B26C64" w:rsidP="00DA3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Správca dane stanovuje nasledovnú sadzbu dane za užívanie verejného priestranstva za každý aj začatý m2 osobitne užívaného verejného priestranstva a každý aj začatý deň nasledovne:</w:t>
      </w:r>
    </w:p>
    <w:p w14:paraId="0BF2C212" w14:textId="77777777" w:rsidR="00235CE6" w:rsidRDefault="00235CE6" w:rsidP="00DA3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E6A8F3" w14:textId="640267BA" w:rsidR="00DA38C7" w:rsidRPr="00B26C64" w:rsidRDefault="00DA38C7" w:rsidP="006815A2">
      <w:pPr>
        <w:pStyle w:val="Odsekzoznamu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užívanie verejného priestranstva umiestnením zariadenia na poskytovanie služieb</w:t>
      </w:r>
    </w:p>
    <w:p w14:paraId="4DEC24EE" w14:textId="59F67909" w:rsidR="00B26C64" w:rsidRPr="006A56B4" w:rsidRDefault="00DA38C7" w:rsidP="00BC0B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56B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</w:t>
      </w:r>
      <w:r w:rsidR="00B26C64" w:rsidRPr="006A56B4">
        <w:rPr>
          <w:rFonts w:ascii="Times New Roman" w:eastAsia="Times New Roman" w:hAnsi="Times New Roman" w:cs="Times New Roman"/>
          <w:sz w:val="24"/>
          <w:szCs w:val="24"/>
          <w:lang w:eastAsia="sk-SK"/>
        </w:rPr>
        <w:t>,00 EUR</w:t>
      </w:r>
      <w:r w:rsidR="003E0B21" w:rsidRPr="006A56B4">
        <w:rPr>
          <w:rFonts w:ascii="Times New Roman" w:eastAsia="Times New Roman" w:hAnsi="Times New Roman" w:cs="Times New Roman"/>
          <w:sz w:val="24"/>
          <w:szCs w:val="24"/>
          <w:lang w:eastAsia="sk-SK"/>
        </w:rPr>
        <w:t>/m2/deň</w:t>
      </w:r>
      <w:r w:rsidR="00B26C64" w:rsidRPr="006A56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umiestnenie zariadenia na poskytovanie služieb (počas konania obecných trhov a jarmokov)</w:t>
      </w:r>
    </w:p>
    <w:p w14:paraId="77519034" w14:textId="50C34048" w:rsidR="00B26C64" w:rsidRPr="00B26C64" w:rsidRDefault="00B26C64" w:rsidP="00BC0B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1,00 EUR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>/m2/deň</w:t>
      </w:r>
      <w:r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umiestnenie zariadenia na poskytovanie služieb (umiestnenie predajných stánkov v obci)</w:t>
      </w:r>
    </w:p>
    <w:p w14:paraId="0F16219D" w14:textId="2FEBBDE9" w:rsidR="00B26C64" w:rsidRDefault="007028A2" w:rsidP="00BC0B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183014178"/>
      <w:r w:rsidRPr="00BC0B6E">
        <w:rPr>
          <w:rFonts w:ascii="Times New Roman" w:eastAsia="Times New Roman" w:hAnsi="Times New Roman" w:cs="Times New Roman"/>
          <w:sz w:val="24"/>
          <w:szCs w:val="24"/>
          <w:lang w:eastAsia="sk-SK"/>
        </w:rPr>
        <w:t>1,00</w:t>
      </w:r>
      <w:r w:rsidRPr="007028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/m2/deň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umiestnenie predajného zariadenia - ambulantný predaj</w:t>
      </w:r>
    </w:p>
    <w:bookmarkEnd w:id="1"/>
    <w:p w14:paraId="14FC2455" w14:textId="0459E8D2" w:rsidR="00235CE6" w:rsidRDefault="005E04A5" w:rsidP="00BC0B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0B6E">
        <w:rPr>
          <w:rFonts w:ascii="Times New Roman" w:eastAsia="Times New Roman" w:hAnsi="Times New Roman" w:cs="Times New Roman"/>
          <w:sz w:val="24"/>
          <w:szCs w:val="24"/>
          <w:lang w:eastAsia="sk-SK"/>
        </w:rPr>
        <w:t>15.00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28A2" w:rsidRPr="007028A2">
        <w:rPr>
          <w:rFonts w:ascii="Times New Roman" w:eastAsia="Times New Roman" w:hAnsi="Times New Roman" w:cs="Times New Roman"/>
          <w:sz w:val="24"/>
          <w:szCs w:val="24"/>
          <w:lang w:eastAsia="sk-SK"/>
        </w:rPr>
        <w:t>EUR za predajné miesto s rozmerom 3m x 3m (9m2) (počas konania obecných trhov a jarmokov)</w:t>
      </w:r>
    </w:p>
    <w:p w14:paraId="0D322EF7" w14:textId="038EC9CC" w:rsidR="005E04A5" w:rsidRPr="00BC0B6E" w:rsidRDefault="005E04A5" w:rsidP="00BC0B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0B6E">
        <w:rPr>
          <w:rFonts w:ascii="Times New Roman" w:eastAsia="Times New Roman" w:hAnsi="Times New Roman" w:cs="Times New Roman"/>
          <w:sz w:val="24"/>
          <w:szCs w:val="24"/>
          <w:lang w:eastAsia="sk-SK"/>
        </w:rPr>
        <w:t>30.00 EUR za predajné miesto s rozmerom 3m x 3m (9m2) (počas konania obecných trhov a jarmokov) – pri predaji rýchleho občerstvenia (jedlá a nápoje)</w:t>
      </w:r>
    </w:p>
    <w:p w14:paraId="1CCAC194" w14:textId="7DAAA8A9" w:rsidR="007028A2" w:rsidRPr="00BC0B6E" w:rsidRDefault="007028A2" w:rsidP="00BC0B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954"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  <w:t>2,00</w:t>
      </w:r>
      <w:r w:rsidRPr="00BC0B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6954" w:rsidRPr="00446954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3,00</w:t>
      </w:r>
      <w:r w:rsidR="004469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0B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EUR/m2/deň </w:t>
      </w:r>
      <w:r w:rsidR="00BC0B6E" w:rsidRPr="00BC0B6E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umiestnenie zariadenia na poskytovanie služieb a umiestnenie predajného zariadenia - ambulantný predaj v areály Hradu Bzovík</w:t>
      </w:r>
    </w:p>
    <w:p w14:paraId="28D0B182" w14:textId="77777777" w:rsidR="007028A2" w:rsidRPr="007028A2" w:rsidRDefault="007028A2" w:rsidP="007028A2">
      <w:pPr>
        <w:pStyle w:val="Odsekzoznamu"/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144E4A" w14:textId="55C0487B" w:rsidR="00B26C64" w:rsidRPr="00B26C64" w:rsidRDefault="00B26C64" w:rsidP="006815A2">
      <w:pPr>
        <w:pStyle w:val="Odsekzoznamu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za užívanie verejného priestranstva na skládku, umiestnenie ostatných stavebných a iných zariadení:</w:t>
      </w:r>
    </w:p>
    <w:p w14:paraId="290C46F3" w14:textId="5CE6A70F" w:rsidR="00B26C64" w:rsidRPr="00B26C64" w:rsidRDefault="00DA38C7" w:rsidP="00235CE6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235CE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0,20 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/m2/deň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pre tuhé palivá a stavebný materiál (po uplynutí piateho dňa odo dňa umiestnenia skládky)</w:t>
      </w:r>
    </w:p>
    <w:p w14:paraId="570A987D" w14:textId="17A3D4ED" w:rsidR="00B26C64" w:rsidRDefault="00DA38C7" w:rsidP="00235CE6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235CE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0,10 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/m2/deň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trvalé parkovanie vozidla</w:t>
      </w:r>
    </w:p>
    <w:p w14:paraId="4C88E6CD" w14:textId="4769ED27" w:rsidR="00B26C64" w:rsidRPr="00B26C64" w:rsidRDefault="00726FFB" w:rsidP="00726FF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A5BAF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>0,02</w:t>
      </w:r>
      <w:r w:rsidR="00B26C64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>/m2/deň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umiestnenie betónovej, drevenej, plechovej prenosnej garáže alebo skladu na materiál do 25 m2</w:t>
      </w:r>
    </w:p>
    <w:p w14:paraId="3B0B15D3" w14:textId="4FCF8441" w:rsidR="00B26C64" w:rsidRDefault="00726FFB" w:rsidP="00726FF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A5BAF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>0,02</w:t>
      </w:r>
      <w:r w:rsidR="00B26C64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9463F7">
        <w:rPr>
          <w:rFonts w:ascii="Times New Roman" w:eastAsia="Times New Roman" w:hAnsi="Times New Roman" w:cs="Times New Roman"/>
          <w:sz w:val="24"/>
          <w:szCs w:val="24"/>
          <w:lang w:eastAsia="sk-SK"/>
        </w:rPr>
        <w:t>/m</w:t>
      </w:r>
      <w:r w:rsidR="003A5BAF">
        <w:rPr>
          <w:rFonts w:ascii="Times New Roman" w:eastAsia="Times New Roman" w:hAnsi="Times New Roman" w:cs="Times New Roman"/>
          <w:sz w:val="24"/>
          <w:szCs w:val="24"/>
          <w:lang w:eastAsia="sk-SK"/>
        </w:rPr>
        <w:t>2/deň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umiestnenie betónovej, drevenej, plechovej prenosnej garáže alebo skladu na materiál nad 25 m2</w:t>
      </w:r>
    </w:p>
    <w:p w14:paraId="7CDC36FB" w14:textId="77777777" w:rsidR="008F2754" w:rsidRPr="00B26C64" w:rsidRDefault="008F2754" w:rsidP="00726FF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5100D7" w14:textId="2D343E40" w:rsidR="00B26C64" w:rsidRPr="00B26C64" w:rsidRDefault="00B26C64" w:rsidP="006815A2">
      <w:pPr>
        <w:pStyle w:val="Odsekzoznamu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za užívanie verejného priestranstva</w:t>
      </w:r>
      <w:r w:rsidR="003A5B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prípadoch</w:t>
      </w:r>
    </w:p>
    <w:p w14:paraId="459A12FE" w14:textId="4C0B4085" w:rsidR="00B26C64" w:rsidRPr="00B26C64" w:rsidRDefault="003A5BAF" w:rsidP="00726FF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) 0,20 EUR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>/m2/deň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na umiestnenie reklamných, propagačných a informačných stojanov</w:t>
      </w:r>
    </w:p>
    <w:p w14:paraId="42D780C7" w14:textId="792599AD" w:rsidR="00B26C64" w:rsidRPr="00B26C64" w:rsidRDefault="003A5BAF" w:rsidP="00726FF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6815A2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B26C64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>,0</w:t>
      </w:r>
      <w:r w:rsidR="006815A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26C64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>/m2/deň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na umiestnenie kolotočov, lunaparkov, iných atrakcií a príslušenstva</w:t>
      </w:r>
    </w:p>
    <w:p w14:paraId="60741859" w14:textId="64D0491B" w:rsidR="00B26C64" w:rsidRDefault="003A5BAF" w:rsidP="00726FF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B47F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6815A2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B47F23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>,0</w:t>
      </w:r>
      <w:r w:rsidR="006815A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26C64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3E0B21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>/m2/deň</w:t>
      </w:r>
      <w:r w:rsidR="00B26C64" w:rsidRPr="00EB6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na umiestnenie cirkusu (za oplotené verejné priestranstvo)</w:t>
      </w:r>
    </w:p>
    <w:p w14:paraId="60D7082A" w14:textId="77777777" w:rsidR="00EB569F" w:rsidRPr="00B26C64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611A6F" w14:textId="78499900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</w:p>
    <w:p w14:paraId="0C3FF2BD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Náležitosti oznamovacej povinnosti </w:t>
      </w:r>
    </w:p>
    <w:p w14:paraId="0C4FEB0B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F8C92E" w14:textId="3E4BA534" w:rsidR="00B26C64" w:rsidRPr="00B26C64" w:rsidRDefault="00B26C64" w:rsidP="006815A2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Daňovník je povinný oznámiť svoj zámer osobitného užívania verejného priestranstva správcovi dane najneskôr v deň vzniku daňovej povinnosti.</w:t>
      </w:r>
    </w:p>
    <w:p w14:paraId="134ACECB" w14:textId="0924C9C3" w:rsidR="00B26C64" w:rsidRPr="00B26C64" w:rsidRDefault="00B26C64" w:rsidP="006815A2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V oznámení daňovník uvedie:</w:t>
      </w:r>
    </w:p>
    <w:p w14:paraId="37EBF692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a) fyzická osoba - meno, priezvisko, titul, dátum narodenia, adresu trvalého pobytu</w:t>
      </w:r>
    </w:p>
    <w:p w14:paraId="725F1B0C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b) právnická osoba - názov alebo obchodné meno, sídlo a identifikačné číslo</w:t>
      </w:r>
    </w:p>
    <w:p w14:paraId="459D9DA9" w14:textId="77777777" w:rsid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c) údaje rozhodujúce na určenie dane - účel, miesto, obdobie a veľkosť záberu užívania verejného priestranstva.</w:t>
      </w:r>
    </w:p>
    <w:p w14:paraId="4AB63170" w14:textId="77777777" w:rsidR="00EB569F" w:rsidRPr="00B26C64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9375BF" w14:textId="4D158BD8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p w14:paraId="1618F4FC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Oslobodenie od dane </w:t>
      </w:r>
      <w:r w:rsidR="00EB569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</w:p>
    <w:p w14:paraId="567B1DCB" w14:textId="77777777" w:rsidR="00B26C64" w:rsidRPr="00B26C64" w:rsidRDefault="00B26C64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Od dane za užívanie verejného priestranstva sú oslobodené fyzické a právnické osoby, ktoré užívajú verejné priestranstvo na:</w:t>
      </w:r>
    </w:p>
    <w:p w14:paraId="4C32E211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a) akcie, z ktorých je výťažok v celom rozsahu určený na charitatívne alebo verejno-prospešné účely</w:t>
      </w:r>
    </w:p>
    <w:p w14:paraId="5717808A" w14:textId="4A2ABEC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6815A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kultúrne, športové, cirkevné, environmentálne akcie usporiadané bez vyberania vstupného</w:t>
      </w:r>
    </w:p>
    <w:p w14:paraId="3BAB0A38" w14:textId="77777777" w:rsid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c) za umiestnenie zariadenia ekologického charakteru na zber separovaného odpadu a druhotných surovín (kontajnery a pod.) a za umiestnenie zberných nádob na komunálny odpad</w:t>
      </w:r>
    </w:p>
    <w:p w14:paraId="2BB3E940" w14:textId="77777777" w:rsidR="00EB569F" w:rsidRPr="00B26C64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080D19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3 </w:t>
      </w:r>
    </w:p>
    <w:p w14:paraId="3FEB518C" w14:textId="77777777" w:rsidR="00B26C64" w:rsidRPr="00B06467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  <w:r w:rsidRPr="00B064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 xml:space="preserve">Daň za ubytovanie </w:t>
      </w:r>
    </w:p>
    <w:p w14:paraId="5A7F7911" w14:textId="77777777" w:rsidR="006815A2" w:rsidRDefault="006815A2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A43D0E" w14:textId="64184BB4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</w:p>
    <w:p w14:paraId="54C709B7" w14:textId="77777777" w:rsidR="00EB569F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Predmet </w:t>
      </w:r>
      <w:r w:rsidR="00561B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dane a</w:t>
      </w:r>
      <w:r w:rsidR="00EB569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561B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daňovník</w:t>
      </w:r>
    </w:p>
    <w:p w14:paraId="72CCA431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2FC3EF87" w14:textId="71270BC2" w:rsidR="00B26C64" w:rsidRDefault="00B26C64" w:rsidP="00EB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</w:t>
      </w:r>
      <w:r w:rsidR="00561BFC">
        <w:rPr>
          <w:rFonts w:ascii="Times New Roman" w:eastAsia="Times New Roman" w:hAnsi="Times New Roman" w:cs="Times New Roman"/>
          <w:sz w:val="24"/>
          <w:szCs w:val="24"/>
          <w:lang w:eastAsia="sk-SK"/>
        </w:rPr>
        <w:t>dane za ubytovanie je odplatné prechodné ubytovanie v ubytovacom zariadení.</w:t>
      </w:r>
      <w:r w:rsidR="00B06467" w:rsidRPr="00B06467">
        <w:t xml:space="preserve"> </w:t>
      </w:r>
      <w:r w:rsidR="00B06467" w:rsidRPr="00B06467">
        <w:rPr>
          <w:rFonts w:ascii="Times New Roman" w:eastAsia="Times New Roman" w:hAnsi="Times New Roman" w:cs="Times New Roman"/>
          <w:sz w:val="24"/>
          <w:szCs w:val="24"/>
          <w:lang w:eastAsia="sk-SK"/>
        </w:rPr>
        <w:t>Daňovníkom je fyzická osoba, ktorá sa v zariadení odplatne prechodne ubytuje</w:t>
      </w:r>
    </w:p>
    <w:p w14:paraId="0AC8CE1C" w14:textId="77777777" w:rsidR="00EB569F" w:rsidRPr="00B26C64" w:rsidRDefault="00EB569F" w:rsidP="00EB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97C743" w14:textId="5DA1AF7C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</w:t>
      </w:r>
      <w:r w:rsidR="00B26C64"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DC42CEE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Náležitosti a lehota oznamovacej povinnosti platiteľa dane </w:t>
      </w:r>
    </w:p>
    <w:p w14:paraId="49FC8D43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C42545" w14:textId="44CA83D3" w:rsidR="00B26C64" w:rsidRPr="00B26C64" w:rsidRDefault="00B26C64" w:rsidP="006815A2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Platiteľ dane za ubytovanie, ktorým je prevádzkovateľ zariadenia, ktoré poskytuje odplatné prechodné ubytovanie, je povinný podať správcovi dane písomne oznámenie o začatí a skončení prevádzkovania tohto zariadenia, resp. zmeny už ohlásených údajov v lehote do 15 dní odo dňa, keď tieto skutočnosti nastali.</w:t>
      </w:r>
    </w:p>
    <w:p w14:paraId="17D6B16B" w14:textId="4DF723D6" w:rsidR="00B26C64" w:rsidRPr="00B26C64" w:rsidRDefault="00B26C64" w:rsidP="006815A2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Platiteľ dane poskytujúci odplatné prechodné ubytovanie v súkromí je povinný v rámci oznamovacej povinnosti uviesť:</w:t>
      </w:r>
    </w:p>
    <w:p w14:paraId="22611856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a) meno, priezvisko, titul, adresu trvalého pobytu, dátum narodenia, ak ide o fyzickú osobu, ktorá nemá trvalý pobyt na území SR,</w:t>
      </w:r>
    </w:p>
    <w:p w14:paraId="01EF5325" w14:textId="22F433F9" w:rsidR="00B26C64" w:rsidRPr="00B26C64" w:rsidRDefault="006815A2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B26C64"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) zaradenie ubytovacieho zariadenia v zmysle osobitného predpisu, adresu a názov ubytovacieho zariadenia a celkovú lôžkovú kapacitu zariadenia.</w:t>
      </w:r>
    </w:p>
    <w:p w14:paraId="555552E2" w14:textId="71FA2D79" w:rsidR="00B26C64" w:rsidRPr="00B26C64" w:rsidRDefault="00B26C64" w:rsidP="006815A2">
      <w:pPr>
        <w:pStyle w:val="Odsekzoznamu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Platiteľ dane - právnická osoba alebo fyzická osoba podnikateľ je povinný v rámci oznamovacej povinnosti uviesť:</w:t>
      </w:r>
    </w:p>
    <w:p w14:paraId="45599AE5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a) obchodné meno, IČO, sídlo, resp. miesto podnikania a kontaktné údaje,</w:t>
      </w:r>
    </w:p>
    <w:p w14:paraId="1998182A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b) údaje o štatutárnom zástupcovi alebo zástupcovi na doručovanie písomnosti v rozsahu meno, priezvisko, dátum narodenia, adresa trvalého pobytu a kontaktné údaje,</w:t>
      </w:r>
    </w:p>
    <w:p w14:paraId="7AE3B5FB" w14:textId="77777777" w:rsidR="00B26C64" w:rsidRPr="00B26C64" w:rsidRDefault="00B26C64" w:rsidP="006815A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c) zaradenie ubytovacieho zariadenia v zmysle osobitného predpisu, adresu a názov ubytovacieho zariadenia a celkovú lôžkovú kapacitu zariadenia.</w:t>
      </w:r>
    </w:p>
    <w:p w14:paraId="0CC95D44" w14:textId="77777777" w:rsidR="00EB569F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3DD6FE" w14:textId="4C4B8DF8" w:rsidR="00B06467" w:rsidRPr="00B26C64" w:rsidRDefault="00B06467" w:rsidP="00B06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10</w:t>
      </w:r>
    </w:p>
    <w:p w14:paraId="240BAF94" w14:textId="5F6D8006" w:rsidR="00EB569F" w:rsidRDefault="00B06467" w:rsidP="00B0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</w:t>
      </w: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dane</w:t>
      </w:r>
    </w:p>
    <w:p w14:paraId="4974F74A" w14:textId="77777777" w:rsidR="00B06467" w:rsidRDefault="00B06467" w:rsidP="00B06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5AD67B" w14:textId="61651842" w:rsidR="00B06467" w:rsidRPr="00B06467" w:rsidRDefault="00B06467" w:rsidP="00B06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06467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Základom dane je počet prenocovaní, najviac však 60 prenocovaní daňovníka u jedného platiteľa dane v jednom kalendárnom roku.</w:t>
      </w:r>
    </w:p>
    <w:p w14:paraId="584F252C" w14:textId="77777777" w:rsidR="00B06467" w:rsidRDefault="00B06467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F5B8B3E" w14:textId="7FE0968E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</w:t>
      </w:r>
    </w:p>
    <w:p w14:paraId="25F9B87F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Sadzba dane</w:t>
      </w:r>
    </w:p>
    <w:p w14:paraId="7827940F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67FEEF" w14:textId="6F51DE7A" w:rsidR="00EB569F" w:rsidRDefault="00B26C64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Správca dane určuje sadzbu dane </w:t>
      </w:r>
      <w:r w:rsidR="003A5BAF"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</w:t>
      </w:r>
      <w:r w:rsidRPr="00111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</w:t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na osobu a</w:t>
      </w:r>
      <w:r w:rsidR="00EB569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prenocovanie</w:t>
      </w:r>
    </w:p>
    <w:p w14:paraId="46ED0916" w14:textId="77777777" w:rsidR="00EB569F" w:rsidRPr="00B26C64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27ACB" w14:textId="6B3B62D9" w:rsidR="00EB569F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</w:t>
      </w:r>
    </w:p>
    <w:p w14:paraId="3EAD8381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Rozsah a spôsob vedenia preukaznej evidencie pre účely dane </w:t>
      </w:r>
    </w:p>
    <w:p w14:paraId="219AC9D3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3D74F3" w14:textId="0B952511" w:rsidR="00B26C64" w:rsidRPr="00B26C64" w:rsidRDefault="00B26C64" w:rsidP="006815A2">
      <w:pPr>
        <w:pStyle w:val="Odsekzoznamu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Platiteľ dane je povinný viesť samostatne za každé ubytovacie zariadenie na území obce evidenciu ubytovaných osôb v písomnej alebo elektronickej forme. Pre potreby kontroly dane za ubytovanie musí evidencia obsahovať mená a priezviská všetkých ubytovaných osôb s adresami ich trvalého pobytu, vrátene údajov o dátumoch prenocovania (deň príchodu a deň odchodu).</w:t>
      </w:r>
    </w:p>
    <w:p w14:paraId="32BC6B31" w14:textId="59EB2D70" w:rsidR="00B26C64" w:rsidRDefault="00B26C64" w:rsidP="006815A2">
      <w:pPr>
        <w:pStyle w:val="Odsekzoznamu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Platiteľ dane je povinný na výzvu správcu dane bez zbytočného odkladu predložiť pre účely kontroly evidenciu podľa ods. 1 tohto paragrafu.</w:t>
      </w:r>
    </w:p>
    <w:p w14:paraId="0168F346" w14:textId="77777777" w:rsidR="00EB569F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4967F2" w14:textId="77777777" w:rsidR="00EB569F" w:rsidRPr="00B26C64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258C80" w14:textId="6D38B3AA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</w:t>
      </w:r>
    </w:p>
    <w:p w14:paraId="4C8BEAD2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Náležitosti potvrdenia o zaplatení dane </w:t>
      </w:r>
    </w:p>
    <w:p w14:paraId="2EBC540E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F167CB" w14:textId="77777777" w:rsidR="00B26C64" w:rsidRPr="00B26C64" w:rsidRDefault="00B26C64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Platiteľ dane je povinný vydať daňovníkovi, </w:t>
      </w:r>
      <w:proofErr w:type="spellStart"/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. osobe, ktorá sa ubytuje v ubytovacom zariadení doklad o zaplatení dane za ubytovanie, v ktorom vyznačí nasledovné údaje:</w:t>
      </w:r>
    </w:p>
    <w:p w14:paraId="0D278DE6" w14:textId="77777777" w:rsidR="00B26C64" w:rsidRPr="00B26C64" w:rsidRDefault="00B26C64" w:rsidP="00D4443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a) sadzbu dane na osobu v zmysle platného všeobecne záväzného nariadenia</w:t>
      </w:r>
    </w:p>
    <w:p w14:paraId="417B580B" w14:textId="77777777" w:rsidR="00B26C64" w:rsidRPr="00B26C64" w:rsidRDefault="00B26C64" w:rsidP="00D4443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b) počet prenocovaní</w:t>
      </w:r>
    </w:p>
    <w:p w14:paraId="33ED6D45" w14:textId="77777777" w:rsidR="00B26C64" w:rsidRPr="00B26C64" w:rsidRDefault="00B26C64" w:rsidP="00D4443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c) počet osôb, ktoré prenocovali</w:t>
      </w:r>
    </w:p>
    <w:p w14:paraId="3685D0A6" w14:textId="77777777" w:rsidR="00B26C64" w:rsidRPr="00B26C64" w:rsidRDefault="00B26C64" w:rsidP="00D4443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d) dátum od kedy do kedy bolo prechodné ubytovanie poskytnuté</w:t>
      </w:r>
    </w:p>
    <w:p w14:paraId="46A24F50" w14:textId="77777777" w:rsidR="00B26C64" w:rsidRDefault="00B26C64" w:rsidP="00D4443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e) výšku dane.</w:t>
      </w:r>
    </w:p>
    <w:p w14:paraId="5BC99630" w14:textId="77777777" w:rsidR="00EB569F" w:rsidRPr="00B26C64" w:rsidRDefault="00EB569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939F61" w14:textId="2B54578C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  <w:r w:rsidR="00B064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</w:p>
    <w:p w14:paraId="3D563450" w14:textId="77777777" w:rsidR="00B26C64" w:rsidRDefault="00182F1C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82F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Platenie dane</w:t>
      </w:r>
    </w:p>
    <w:p w14:paraId="2F21C65E" w14:textId="77777777" w:rsidR="00EB569F" w:rsidRPr="00182F1C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DC3CDCE" w14:textId="3A4B4636" w:rsidR="00B26C64" w:rsidRDefault="00182F1C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Miestnu daň </w:t>
      </w:r>
      <w:r w:rsidR="00B06467" w:rsidRPr="008F27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užívanie verejného priestranstva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správca vyrubí rozhodnutím</w:t>
      </w:r>
      <w:r w:rsidR="007627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prílohy č</w:t>
      </w:r>
      <w:r w:rsidR="00B0646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6278E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Vyrubená daň je splatná do 15 dní odo dňa nadobudnutia právoplatnosti rozhodnutia.</w:t>
      </w:r>
    </w:p>
    <w:p w14:paraId="2DD2FDE9" w14:textId="77777777" w:rsidR="00B06467" w:rsidRDefault="00B06467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C88ED9" w14:textId="6842FACE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  <w:r w:rsidR="009D26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4B1CD427" w14:textId="77777777" w:rsidR="00EB569F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Zrušovacie ustanovenie</w:t>
      </w:r>
    </w:p>
    <w:p w14:paraId="2C03B449" w14:textId="77777777" w:rsidR="00B26C64" w:rsidRP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25281F60" w14:textId="30E1E924" w:rsidR="00B26C64" w:rsidRDefault="00B26C64" w:rsidP="00EB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VZN sa zrušuje Všeobecne záväzné nariadenie Obce Bzovík č.</w:t>
      </w:r>
      <w:r w:rsidR="001D6D00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746722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1D6D00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14:paraId="0F486AF6" w14:textId="77777777" w:rsidR="00EB569F" w:rsidRPr="00B26C64" w:rsidRDefault="00EB569F" w:rsidP="00EB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3C24F9" w14:textId="4E2A4D61" w:rsidR="00B26C64" w:rsidRPr="00B26C64" w:rsidRDefault="002E2DF3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  <w:r w:rsidR="009D26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</w:p>
    <w:p w14:paraId="66635AD7" w14:textId="77777777" w:rsidR="00B26C64" w:rsidRDefault="00B26C64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ustanovenie</w:t>
      </w:r>
    </w:p>
    <w:p w14:paraId="0CA0EA03" w14:textId="77777777" w:rsidR="00EB569F" w:rsidRPr="00B26C64" w:rsidRDefault="00EB569F" w:rsidP="00EB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3E2AE4" w14:textId="6FE1D87B" w:rsidR="00B26C64" w:rsidRPr="00B26C64" w:rsidRDefault="00B26C64" w:rsidP="00EB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v Bzovíku sa uznieslo na vydaní tohto VZN na</w:t>
      </w:r>
      <w:r w:rsidR="004A00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svojom zasadnutí dňa: </w:t>
      </w:r>
      <w:r w:rsidR="001D6D0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</w:t>
      </w:r>
      <w:r w:rsidR="004A00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B5F81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</w:t>
      </w:r>
      <w:r w:rsidR="00D444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D6D0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</w:t>
      </w: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toto VZN</w:t>
      </w:r>
      <w:r w:rsidR="004B5F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 účinnosť dňom 1.1.20</w:t>
      </w:r>
      <w:r w:rsidR="0074672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1D6D00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30003057" w14:textId="77777777" w:rsidR="006A3DBF" w:rsidRPr="00B26C64" w:rsidRDefault="006A3DBF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4B4656" w14:textId="77777777" w:rsidR="00B26C64" w:rsidRDefault="00B26C64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6C6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CD604B7" w14:textId="77777777" w:rsidR="009B62C7" w:rsidRPr="00B26C64" w:rsidRDefault="009B62C7" w:rsidP="00EB5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7FD883" w14:textId="77777777" w:rsidR="002E2DF3" w:rsidRDefault="002E2DF3" w:rsidP="002E2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A2197E" w14:textId="6D2FA7BC" w:rsidR="003E3C6F" w:rsidRPr="00D4443A" w:rsidRDefault="00D4443A" w:rsidP="00D4443A">
      <w:pPr>
        <w:tabs>
          <w:tab w:val="center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D21" w:rsidRPr="00D4443A">
        <w:rPr>
          <w:rFonts w:ascii="Times New Roman" w:hAnsi="Times New Roman" w:cs="Times New Roman"/>
          <w:sz w:val="24"/>
          <w:szCs w:val="24"/>
        </w:rPr>
        <w:t>Ing. Peter Lazár</w:t>
      </w:r>
      <w:r w:rsidR="009D33C3" w:rsidRPr="00D4443A">
        <w:rPr>
          <w:rFonts w:ascii="Times New Roman" w:hAnsi="Times New Roman" w:cs="Times New Roman"/>
          <w:sz w:val="24"/>
          <w:szCs w:val="24"/>
        </w:rPr>
        <w:t xml:space="preserve"> </w:t>
      </w:r>
      <w:r w:rsidR="003E3C6F" w:rsidRPr="00D44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8D2F0" w14:textId="5842D9E5" w:rsidR="00B26C64" w:rsidRPr="00D4443A" w:rsidRDefault="00D4443A" w:rsidP="00D4443A">
      <w:pPr>
        <w:tabs>
          <w:tab w:val="center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DF3" w:rsidRPr="00D4443A">
        <w:rPr>
          <w:rFonts w:ascii="Times New Roman" w:hAnsi="Times New Roman" w:cs="Times New Roman"/>
          <w:sz w:val="24"/>
          <w:szCs w:val="24"/>
        </w:rPr>
        <w:t>starost</w:t>
      </w:r>
      <w:r w:rsidR="00B26C64" w:rsidRPr="00D4443A">
        <w:rPr>
          <w:rFonts w:ascii="Times New Roman" w:hAnsi="Times New Roman" w:cs="Times New Roman"/>
          <w:sz w:val="24"/>
          <w:szCs w:val="24"/>
        </w:rPr>
        <w:t>a obce</w:t>
      </w:r>
    </w:p>
    <w:p w14:paraId="268104B3" w14:textId="77777777" w:rsidR="0082774D" w:rsidRPr="00D4443A" w:rsidRDefault="0082774D" w:rsidP="00D4443A">
      <w:pPr>
        <w:tabs>
          <w:tab w:val="center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07B79" w14:textId="77777777" w:rsidR="00D4443A" w:rsidRDefault="00D4443A" w:rsidP="00D444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8513D" w14:textId="77777777" w:rsidR="00D4443A" w:rsidRDefault="00D4443A" w:rsidP="00D444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BAD75" w14:textId="77777777" w:rsidR="00D4443A" w:rsidRDefault="00D4443A" w:rsidP="00D444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2F617" w14:textId="463AE563" w:rsidR="00D4443A" w:rsidRPr="00D4443A" w:rsidRDefault="00D4443A" w:rsidP="00D4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 xml:space="preserve">Návrh VZN vyvesený na úradnej tabuli dňa: </w:t>
      </w:r>
      <w:r w:rsidRPr="00D4443A">
        <w:rPr>
          <w:rFonts w:ascii="Times New Roman" w:hAnsi="Times New Roman" w:cs="Times New Roman"/>
          <w:sz w:val="24"/>
          <w:szCs w:val="24"/>
        </w:rPr>
        <w:tab/>
      </w:r>
    </w:p>
    <w:p w14:paraId="47179690" w14:textId="5C7EE6CC" w:rsidR="00D4443A" w:rsidRPr="00D4443A" w:rsidRDefault="00D4443A" w:rsidP="00D4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>VZN vyvesené dňa:</w:t>
      </w:r>
      <w:r w:rsidR="00440080"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ab/>
      </w:r>
    </w:p>
    <w:p w14:paraId="3E9E13C1" w14:textId="571E3BDE" w:rsidR="0085548E" w:rsidRPr="00D4443A" w:rsidRDefault="00D4443A" w:rsidP="00D4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>VZN nadobúda účinnosť dňa:</w:t>
      </w:r>
      <w:r w:rsidR="00440080">
        <w:rPr>
          <w:rFonts w:ascii="Times New Roman" w:hAnsi="Times New Roman" w:cs="Times New Roman"/>
          <w:sz w:val="24"/>
          <w:szCs w:val="24"/>
        </w:rPr>
        <w:t xml:space="preserve">  01.01.202</w:t>
      </w:r>
      <w:r w:rsidR="001D6D00">
        <w:rPr>
          <w:rFonts w:ascii="Times New Roman" w:hAnsi="Times New Roman" w:cs="Times New Roman"/>
          <w:sz w:val="24"/>
          <w:szCs w:val="24"/>
        </w:rPr>
        <w:t>6</w:t>
      </w:r>
      <w:r w:rsidRPr="00D4443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443A">
        <w:rPr>
          <w:rFonts w:ascii="Times New Roman" w:hAnsi="Times New Roman" w:cs="Times New Roman"/>
          <w:sz w:val="24"/>
          <w:szCs w:val="24"/>
        </w:rPr>
        <w:tab/>
      </w:r>
    </w:p>
    <w:p w14:paraId="5168ACF4" w14:textId="77777777" w:rsidR="0085548E" w:rsidRDefault="0085548E" w:rsidP="00EB569F">
      <w:pPr>
        <w:spacing w:after="0"/>
      </w:pPr>
    </w:p>
    <w:p w14:paraId="37BFDE50" w14:textId="77777777" w:rsidR="0085548E" w:rsidRDefault="0085548E" w:rsidP="00EB569F">
      <w:pPr>
        <w:spacing w:after="0"/>
      </w:pPr>
    </w:p>
    <w:p w14:paraId="56C07C73" w14:textId="77777777" w:rsidR="0085548E" w:rsidRDefault="0085548E" w:rsidP="00EB569F">
      <w:pPr>
        <w:spacing w:after="0"/>
      </w:pPr>
    </w:p>
    <w:p w14:paraId="31733C5E" w14:textId="77777777" w:rsidR="0085548E" w:rsidRDefault="0085548E" w:rsidP="00EB569F">
      <w:pPr>
        <w:spacing w:after="0"/>
      </w:pPr>
    </w:p>
    <w:p w14:paraId="2CDFADE7" w14:textId="77777777" w:rsidR="0085548E" w:rsidRDefault="0085548E" w:rsidP="00EB569F">
      <w:pPr>
        <w:spacing w:after="0"/>
      </w:pPr>
    </w:p>
    <w:p w14:paraId="1C1F42E6" w14:textId="77777777" w:rsidR="0085548E" w:rsidRDefault="0085548E" w:rsidP="00EB569F">
      <w:pPr>
        <w:spacing w:after="0"/>
      </w:pPr>
    </w:p>
    <w:p w14:paraId="70724EF3" w14:textId="041DE68E" w:rsidR="0085548E" w:rsidRPr="004E2314" w:rsidRDefault="0085548E" w:rsidP="008554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č.1</w:t>
      </w:r>
    </w:p>
    <w:p w14:paraId="6C4BBB62" w14:textId="77777777" w:rsidR="0085548E" w:rsidRDefault="0085548E" w:rsidP="0085548E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060893A" w14:textId="77777777" w:rsidR="0085548E" w:rsidRDefault="0085548E" w:rsidP="0085548E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27D3BD5" w14:textId="77777777" w:rsidR="0085548E" w:rsidRPr="003B17AA" w:rsidRDefault="0085548E" w:rsidP="0085548E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17AA">
        <w:rPr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60288" behindDoc="1" locked="0" layoutInCell="1" allowOverlap="1" wp14:anchorId="154A0DAD" wp14:editId="54FB6BAE">
            <wp:simplePos x="0" y="0"/>
            <wp:positionH relativeFrom="margin">
              <wp:posOffset>4977130</wp:posOffset>
            </wp:positionH>
            <wp:positionV relativeFrom="paragraph">
              <wp:posOffset>-391161</wp:posOffset>
            </wp:positionV>
            <wp:extent cx="784225" cy="917223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79" cy="921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7AA">
        <w:rPr>
          <w:rFonts w:ascii="Times New Roman" w:hAnsi="Times New Roman" w:cs="Times New Roman"/>
          <w:b/>
          <w:sz w:val="32"/>
          <w:szCs w:val="32"/>
          <w:u w:val="single"/>
        </w:rPr>
        <w:t>OBEC BZOVÍK, BZOVÍK 299, 962 41  BZOVÍK</w:t>
      </w:r>
    </w:p>
    <w:p w14:paraId="196D11FA" w14:textId="77777777" w:rsidR="0085548E" w:rsidRDefault="0085548E" w:rsidP="0085548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577520" w14:textId="77777777" w:rsidR="0085548E" w:rsidRDefault="0085548E" w:rsidP="0085548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34F3D1" w14:textId="77777777" w:rsidR="0085548E" w:rsidRDefault="0085548E" w:rsidP="0085548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7A4C53" w14:textId="3136D209" w:rsidR="0085548E" w:rsidRPr="00467179" w:rsidRDefault="0085548E" w:rsidP="00855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179">
        <w:rPr>
          <w:rFonts w:ascii="Times New Roman" w:hAnsi="Times New Roman" w:cs="Times New Roman"/>
          <w:b/>
          <w:sz w:val="26"/>
          <w:szCs w:val="26"/>
        </w:rPr>
        <w:t>Oznámenie zá</w:t>
      </w:r>
      <w:r w:rsidR="00D4443A">
        <w:rPr>
          <w:rFonts w:ascii="Times New Roman" w:hAnsi="Times New Roman" w:cs="Times New Roman"/>
          <w:b/>
          <w:sz w:val="26"/>
          <w:szCs w:val="26"/>
        </w:rPr>
        <w:t>m</w:t>
      </w:r>
      <w:r w:rsidRPr="00467179">
        <w:rPr>
          <w:rFonts w:ascii="Times New Roman" w:hAnsi="Times New Roman" w:cs="Times New Roman"/>
          <w:b/>
          <w:sz w:val="26"/>
          <w:szCs w:val="26"/>
        </w:rPr>
        <w:t>eru osobitného užívania verejného priestranstva</w:t>
      </w:r>
    </w:p>
    <w:p w14:paraId="1ECEFD39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52AEF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85548E" w:rsidRPr="004E2314" w14:paraId="1E9861A9" w14:textId="77777777" w:rsidTr="0085548E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CC147" w14:textId="77777777" w:rsidR="0085548E" w:rsidRPr="004E2314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Fyzická osoba/ právnická osoba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FB24E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237F6757" w14:textId="77777777" w:rsidTr="0085548E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745AB" w14:textId="77777777" w:rsidR="0085548E" w:rsidRPr="004E2314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1.Titul, Meno, Priezvisko/ Obchodné meno: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89095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332F1065" w14:textId="77777777" w:rsidTr="0085548E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C4BD2" w14:textId="77777777" w:rsidR="0085548E" w:rsidRPr="004E2314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2. Dátum 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nar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./IČO: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5AD1E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5414720F" w14:textId="77777777" w:rsidTr="0085548E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4CAE2" w14:textId="77777777" w:rsidR="0085548E" w:rsidRPr="004E2314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Adresa trvalého pobytu/ sídlo: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811EC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723DD8DB" w14:textId="77777777" w:rsidTr="0085548E">
        <w:trPr>
          <w:trHeight w:val="390"/>
        </w:trPr>
        <w:tc>
          <w:tcPr>
            <w:tcW w:w="56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6895DF" w14:textId="77777777" w:rsidR="0085548E" w:rsidRPr="004E2314" w:rsidRDefault="0085548E" w:rsidP="0063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Účel osobitného užívania verejného priestranstva: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A5F7B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2AE4A950" w14:textId="77777777" w:rsidTr="0085548E">
        <w:trPr>
          <w:trHeight w:val="390"/>
        </w:trPr>
        <w:tc>
          <w:tcPr>
            <w:tcW w:w="56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B54E55" w14:textId="77777777" w:rsidR="0085548E" w:rsidRPr="004E2314" w:rsidRDefault="0085548E" w:rsidP="0063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AE79F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224463D4" w14:textId="77777777" w:rsidTr="0085548E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020C8" w14:textId="77777777" w:rsidR="0085548E" w:rsidRPr="004E2314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5. Plocha osobitne užívaného 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verej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priestranstva (m2):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64D68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4E2314" w14:paraId="4F3871BA" w14:textId="77777777" w:rsidTr="0085548E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675B6" w14:textId="77777777" w:rsidR="0085548E" w:rsidRPr="004E2314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6. Doba </w:t>
            </w: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osobitného 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ívania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priestranstva (od</w:t>
            </w:r>
            <w:r w:rsidRPr="004E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do):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E9BB6" w14:textId="77777777" w:rsidR="0085548E" w:rsidRPr="004E2314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E231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14:paraId="436FD9E4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6DA31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D65E3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6A985F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Vyúčtovanie dane za verejné priestranstvo:</w:t>
      </w:r>
    </w:p>
    <w:p w14:paraId="3C64455C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960"/>
      </w:tblGrid>
      <w:tr w:rsidR="0085548E" w:rsidRPr="00AF52DE" w14:paraId="21C17B1A" w14:textId="77777777" w:rsidTr="006309BD">
        <w:trPr>
          <w:trHeight w:val="39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B3E2" w14:textId="77777777" w:rsidR="0085548E" w:rsidRPr="00AF52DE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  sadzba dane: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2E0A8" w14:textId="77777777" w:rsidR="0085548E" w:rsidRPr="00AF52DE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F52D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AF52DE" w14:paraId="4F9C0CB4" w14:textId="77777777" w:rsidTr="006309BD">
        <w:trPr>
          <w:trHeight w:val="39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67C5" w14:textId="77777777" w:rsidR="0085548E" w:rsidRPr="00AF52DE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  počet dní: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5A372" w14:textId="77777777" w:rsidR="0085548E" w:rsidRPr="00AF52DE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F52D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AF52DE" w14:paraId="1108EDBB" w14:textId="77777777" w:rsidTr="006309BD">
        <w:trPr>
          <w:trHeight w:val="390"/>
        </w:trPr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02963" w14:textId="77777777" w:rsidR="0085548E" w:rsidRPr="00AF52DE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c)  plocha: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608632" w14:textId="77777777" w:rsidR="0085548E" w:rsidRPr="00AF52DE" w:rsidRDefault="0085548E" w:rsidP="00630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F52D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85548E" w:rsidRPr="00AF52DE" w14:paraId="0A489FED" w14:textId="77777777" w:rsidTr="006309BD">
        <w:trPr>
          <w:trHeight w:val="3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4CFF0" w14:textId="77777777" w:rsidR="0085548E" w:rsidRPr="00AF52DE" w:rsidRDefault="0085548E" w:rsidP="0063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5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Spolu: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FC15" w14:textId="77777777" w:rsidR="0085548E" w:rsidRPr="00AF52DE" w:rsidRDefault="0085548E" w:rsidP="006309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F2C08F6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0923E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73C4C" w14:textId="77777777" w:rsidR="0085548E" w:rsidRDefault="0085548E" w:rsidP="0085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311F7A" w14:textId="77777777" w:rsidR="0085548E" w:rsidRDefault="0085548E" w:rsidP="00855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Vystavil/a:</w:t>
      </w:r>
    </w:p>
    <w:p w14:paraId="21916C6E" w14:textId="77777777" w:rsidR="0085548E" w:rsidRDefault="0085548E" w:rsidP="008554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97B05" w14:textId="77777777" w:rsidR="0085548E" w:rsidRDefault="0085548E" w:rsidP="008554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V.................................dňa: ...................................</w:t>
      </w:r>
    </w:p>
    <w:p w14:paraId="17F15E76" w14:textId="77777777" w:rsidR="0085548E" w:rsidRDefault="0085548E" w:rsidP="008554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1A112" w14:textId="714DC162" w:rsidR="0085548E" w:rsidRDefault="0085548E" w:rsidP="00D4443A">
      <w:pPr>
        <w:tabs>
          <w:tab w:val="center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Ing. Peter Lazár</w:t>
      </w:r>
    </w:p>
    <w:p w14:paraId="1C4CFEF7" w14:textId="5D066B57" w:rsidR="0085548E" w:rsidRDefault="00D4443A" w:rsidP="00373D9D">
      <w:pPr>
        <w:tabs>
          <w:tab w:val="center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sectPr w:rsidR="00855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430"/>
    <w:multiLevelType w:val="hybridMultilevel"/>
    <w:tmpl w:val="DBAE424A"/>
    <w:lvl w:ilvl="0" w:tplc="BB3A40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B4219F"/>
    <w:multiLevelType w:val="hybridMultilevel"/>
    <w:tmpl w:val="07E08F74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7DD8"/>
    <w:multiLevelType w:val="hybridMultilevel"/>
    <w:tmpl w:val="07E08F74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6178"/>
    <w:multiLevelType w:val="hybridMultilevel"/>
    <w:tmpl w:val="07E08F74"/>
    <w:lvl w:ilvl="0" w:tplc="6D4C95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F4B7F"/>
    <w:multiLevelType w:val="hybridMultilevel"/>
    <w:tmpl w:val="A22E675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73543BE"/>
    <w:multiLevelType w:val="hybridMultilevel"/>
    <w:tmpl w:val="07E08F74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D7BA1"/>
    <w:multiLevelType w:val="hybridMultilevel"/>
    <w:tmpl w:val="E67E0DE4"/>
    <w:lvl w:ilvl="0" w:tplc="8A987CF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A7743E"/>
    <w:multiLevelType w:val="hybridMultilevel"/>
    <w:tmpl w:val="A22E675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E813B8"/>
    <w:multiLevelType w:val="hybridMultilevel"/>
    <w:tmpl w:val="A22E675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78918219">
    <w:abstractNumId w:val="7"/>
  </w:num>
  <w:num w:numId="2" w16cid:durableId="1264872891">
    <w:abstractNumId w:val="6"/>
  </w:num>
  <w:num w:numId="3" w16cid:durableId="672415784">
    <w:abstractNumId w:val="4"/>
  </w:num>
  <w:num w:numId="4" w16cid:durableId="699015985">
    <w:abstractNumId w:val="8"/>
  </w:num>
  <w:num w:numId="5" w16cid:durableId="2025935055">
    <w:abstractNumId w:val="3"/>
  </w:num>
  <w:num w:numId="6" w16cid:durableId="50663420">
    <w:abstractNumId w:val="5"/>
  </w:num>
  <w:num w:numId="7" w16cid:durableId="1150513134">
    <w:abstractNumId w:val="2"/>
  </w:num>
  <w:num w:numId="8" w16cid:durableId="1767336506">
    <w:abstractNumId w:val="1"/>
  </w:num>
  <w:num w:numId="9" w16cid:durableId="72892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64"/>
    <w:rsid w:val="000879CC"/>
    <w:rsid w:val="000C0D46"/>
    <w:rsid w:val="00111321"/>
    <w:rsid w:val="00160C34"/>
    <w:rsid w:val="00182F1C"/>
    <w:rsid w:val="001D6D00"/>
    <w:rsid w:val="0021613D"/>
    <w:rsid w:val="00235CE6"/>
    <w:rsid w:val="00254864"/>
    <w:rsid w:val="002E2DF3"/>
    <w:rsid w:val="00373D9D"/>
    <w:rsid w:val="003A5BAF"/>
    <w:rsid w:val="003E0B21"/>
    <w:rsid w:val="003E3C6F"/>
    <w:rsid w:val="00440080"/>
    <w:rsid w:val="00441A46"/>
    <w:rsid w:val="00446954"/>
    <w:rsid w:val="004A00A1"/>
    <w:rsid w:val="004A1E51"/>
    <w:rsid w:val="004B5F81"/>
    <w:rsid w:val="004D2655"/>
    <w:rsid w:val="00561BFC"/>
    <w:rsid w:val="00592F6F"/>
    <w:rsid w:val="005B037C"/>
    <w:rsid w:val="005B5450"/>
    <w:rsid w:val="005E04A5"/>
    <w:rsid w:val="006815A2"/>
    <w:rsid w:val="00691FC5"/>
    <w:rsid w:val="006A3DBF"/>
    <w:rsid w:val="006A56B4"/>
    <w:rsid w:val="007028A2"/>
    <w:rsid w:val="00726FFB"/>
    <w:rsid w:val="00746722"/>
    <w:rsid w:val="00760A2C"/>
    <w:rsid w:val="0076278E"/>
    <w:rsid w:val="007915D1"/>
    <w:rsid w:val="007F2D02"/>
    <w:rsid w:val="008042B8"/>
    <w:rsid w:val="0082774D"/>
    <w:rsid w:val="0085548E"/>
    <w:rsid w:val="008F2754"/>
    <w:rsid w:val="009463F7"/>
    <w:rsid w:val="00995B9C"/>
    <w:rsid w:val="009B62C7"/>
    <w:rsid w:val="009D268C"/>
    <w:rsid w:val="009D33C3"/>
    <w:rsid w:val="009E3031"/>
    <w:rsid w:val="00A026F1"/>
    <w:rsid w:val="00AD53A9"/>
    <w:rsid w:val="00B06467"/>
    <w:rsid w:val="00B26C64"/>
    <w:rsid w:val="00B47F23"/>
    <w:rsid w:val="00B856B0"/>
    <w:rsid w:val="00B9397E"/>
    <w:rsid w:val="00BC0B6E"/>
    <w:rsid w:val="00BC7CF7"/>
    <w:rsid w:val="00C4284F"/>
    <w:rsid w:val="00CB6CE6"/>
    <w:rsid w:val="00CD1685"/>
    <w:rsid w:val="00D156B7"/>
    <w:rsid w:val="00D4443A"/>
    <w:rsid w:val="00D62C6B"/>
    <w:rsid w:val="00D959AA"/>
    <w:rsid w:val="00DA38C7"/>
    <w:rsid w:val="00E362D9"/>
    <w:rsid w:val="00EB569F"/>
    <w:rsid w:val="00EB6583"/>
    <w:rsid w:val="00F67442"/>
    <w:rsid w:val="00F94D21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93E7"/>
  <w15:chartTrackingRefBased/>
  <w15:docId w15:val="{AC64E701-2BB0-4899-975A-CCF65847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8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F1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3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Premio</dc:creator>
  <cp:keywords/>
  <dc:description/>
  <cp:lastModifiedBy>Peter Lazár</cp:lastModifiedBy>
  <cp:revision>3</cp:revision>
  <cp:lastPrinted>2022-12-02T08:47:00Z</cp:lastPrinted>
  <dcterms:created xsi:type="dcterms:W3CDTF">2025-11-04T06:46:00Z</dcterms:created>
  <dcterms:modified xsi:type="dcterms:W3CDTF">2025-11-04T16:48:00Z</dcterms:modified>
</cp:coreProperties>
</file>